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"/>
        <w:gridCol w:w="655"/>
        <w:gridCol w:w="325"/>
        <w:gridCol w:w="654"/>
        <w:gridCol w:w="385"/>
        <w:gridCol w:w="1500"/>
        <w:gridCol w:w="768"/>
        <w:gridCol w:w="965"/>
        <w:gridCol w:w="76"/>
        <w:gridCol w:w="602"/>
        <w:gridCol w:w="598"/>
        <w:gridCol w:w="711"/>
        <w:gridCol w:w="698"/>
        <w:gridCol w:w="1104"/>
        <w:gridCol w:w="783"/>
      </w:tblGrid>
      <w:tr>
        <w:trPr>
          <w:trHeight w:val="679" w:hRule="atLeast"/>
        </w:trPr>
        <w:tc>
          <w:tcPr>
            <w:tcW w:w="10209" w:type="dxa"/>
            <w:gridSpan w:val="15"/>
          </w:tcPr>
          <w:p>
            <w:pPr>
              <w:pStyle w:val="TableParagraph"/>
              <w:spacing w:before="162"/>
              <w:ind w:left="3"/>
              <w:jc w:val="center"/>
              <w:rPr>
                <w:rFonts w:ascii="Times New Roman" w:eastAsia="Times New Roman"/>
                <w:sz w:val="32"/>
              </w:rPr>
            </w:pPr>
            <w:r>
              <w:rPr>
                <w:spacing w:val="-4"/>
                <w:sz w:val="32"/>
              </w:rPr>
              <w:t>國立中山大學教授及副教授延長服務申請表</w:t>
            </w:r>
            <w:r>
              <w:rPr>
                <w:rFonts w:ascii="Times New Roman" w:eastAsia="Times New Roman"/>
                <w:spacing w:val="-4"/>
                <w:sz w:val="32"/>
              </w:rPr>
              <w:t>(</w:t>
            </w:r>
            <w:r>
              <w:rPr>
                <w:spacing w:val="-4"/>
                <w:sz w:val="32"/>
              </w:rPr>
              <w:t>第三次</w:t>
            </w:r>
            <w:r>
              <w:rPr>
                <w:rFonts w:ascii="Times New Roman" w:eastAsia="Times New Roman"/>
                <w:spacing w:val="-10"/>
                <w:sz w:val="32"/>
              </w:rPr>
              <w:t>)</w:t>
            </w:r>
          </w:p>
        </w:tc>
      </w:tr>
      <w:tr>
        <w:trPr>
          <w:trHeight w:val="681" w:hRule="atLeast"/>
        </w:trPr>
        <w:tc>
          <w:tcPr>
            <w:tcW w:w="385" w:type="dxa"/>
            <w:tcBorders>
              <w:right w:val="nil"/>
            </w:tcBorders>
          </w:tcPr>
          <w:p>
            <w:pPr>
              <w:pStyle w:val="TableParagraph"/>
              <w:spacing w:before="244"/>
              <w:ind w:lef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單</w:t>
            </w:r>
          </w:p>
        </w:tc>
        <w:tc>
          <w:tcPr>
            <w:tcW w:w="6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5" w:type="dxa"/>
            <w:tcBorders>
              <w:left w:val="nil"/>
            </w:tcBorders>
          </w:tcPr>
          <w:p>
            <w:pPr>
              <w:pStyle w:val="TableParagraph"/>
              <w:spacing w:before="244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位</w:t>
            </w:r>
          </w:p>
        </w:tc>
        <w:tc>
          <w:tcPr>
            <w:tcW w:w="323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4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姓</w:t>
            </w:r>
          </w:p>
        </w:tc>
        <w:tc>
          <w:tcPr>
            <w:tcW w:w="598" w:type="dxa"/>
            <w:tcBorders>
              <w:left w:val="nil"/>
            </w:tcBorders>
          </w:tcPr>
          <w:p>
            <w:pPr>
              <w:pStyle w:val="TableParagraph"/>
              <w:spacing w:before="244"/>
              <w:ind w:left="156"/>
              <w:rPr>
                <w:sz w:val="24"/>
              </w:rPr>
            </w:pP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3296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5" w:hRule="atLeast"/>
        </w:trPr>
        <w:tc>
          <w:tcPr>
            <w:tcW w:w="385" w:type="dxa"/>
            <w:tcBorders>
              <w:right w:val="nil"/>
            </w:tcBorders>
          </w:tcPr>
          <w:p>
            <w:pPr>
              <w:pStyle w:val="TableParagraph"/>
              <w:spacing w:before="186"/>
              <w:ind w:lef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出</w:t>
            </w:r>
          </w:p>
        </w:tc>
        <w:tc>
          <w:tcPr>
            <w:tcW w:w="65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6"/>
              <w:ind w:right="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生</w:t>
            </w:r>
          </w:p>
        </w:tc>
        <w:tc>
          <w:tcPr>
            <w:tcW w:w="32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6"/>
              <w:ind w:left="49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385" w:type="dxa"/>
            <w:tcBorders>
              <w:left w:val="nil"/>
            </w:tcBorders>
          </w:tcPr>
          <w:p>
            <w:pPr>
              <w:pStyle w:val="TableParagraph"/>
              <w:spacing w:before="186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期</w:t>
            </w:r>
          </w:p>
        </w:tc>
        <w:tc>
          <w:tcPr>
            <w:tcW w:w="323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gridSpan w:val="3"/>
            <w:vMerge w:val="restart"/>
          </w:tcPr>
          <w:p>
            <w:pPr>
              <w:pStyle w:val="TableParagraph"/>
              <w:spacing w:line="307" w:lineRule="auto" w:before="275"/>
              <w:ind w:left="109" w:right="194"/>
              <w:rPr>
                <w:sz w:val="24"/>
              </w:rPr>
            </w:pPr>
            <w:r>
              <w:rPr>
                <w:spacing w:val="-4"/>
                <w:sz w:val="24"/>
              </w:rPr>
              <w:t>教師資格</w:t>
            </w:r>
            <w:r>
              <w:rPr>
                <w:spacing w:val="-3"/>
                <w:sz w:val="24"/>
              </w:rPr>
              <w:t>審定情形</w:t>
            </w:r>
          </w:p>
        </w:tc>
        <w:tc>
          <w:tcPr>
            <w:tcW w:w="711" w:type="dxa"/>
          </w:tcPr>
          <w:p>
            <w:pPr>
              <w:pStyle w:val="TableParagraph"/>
              <w:spacing w:before="186"/>
              <w:ind w:left="19"/>
              <w:jc w:val="center"/>
              <w:rPr>
                <w:sz w:val="24"/>
              </w:rPr>
            </w:pPr>
            <w:r>
              <w:rPr>
                <w:spacing w:val="7"/>
                <w:sz w:val="24"/>
              </w:rPr>
              <w:t>等別</w:t>
            </w:r>
          </w:p>
        </w:tc>
        <w:tc>
          <w:tcPr>
            <w:tcW w:w="2585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8" w:hRule="atLeast"/>
        </w:trPr>
        <w:tc>
          <w:tcPr>
            <w:tcW w:w="385" w:type="dxa"/>
            <w:tcBorders>
              <w:right w:val="nil"/>
            </w:tcBorders>
          </w:tcPr>
          <w:p>
            <w:pPr>
              <w:pStyle w:val="TableParagraph"/>
              <w:spacing w:before="105"/>
              <w:ind w:lef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到</w:t>
            </w:r>
          </w:p>
        </w:tc>
        <w:tc>
          <w:tcPr>
            <w:tcW w:w="65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5"/>
              <w:ind w:right="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校</w:t>
            </w:r>
          </w:p>
        </w:tc>
        <w:tc>
          <w:tcPr>
            <w:tcW w:w="32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5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385" w:type="dxa"/>
            <w:tcBorders>
              <w:left w:val="nil"/>
            </w:tcBorders>
          </w:tcPr>
          <w:p>
            <w:pPr>
              <w:pStyle w:val="TableParagraph"/>
              <w:spacing w:before="105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期</w:t>
            </w:r>
          </w:p>
        </w:tc>
        <w:tc>
          <w:tcPr>
            <w:tcW w:w="323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89"/>
              <w:ind w:left="19"/>
              <w:jc w:val="center"/>
              <w:rPr>
                <w:sz w:val="24"/>
              </w:rPr>
            </w:pPr>
            <w:r>
              <w:rPr>
                <w:spacing w:val="7"/>
                <w:sz w:val="24"/>
              </w:rPr>
              <w:t>字號</w:t>
            </w:r>
          </w:p>
        </w:tc>
        <w:tc>
          <w:tcPr>
            <w:tcW w:w="2585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99" w:hRule="atLeast"/>
        </w:trPr>
        <w:tc>
          <w:tcPr>
            <w:tcW w:w="385" w:type="dxa"/>
            <w:tcBorders>
              <w:right w:val="nil"/>
            </w:tcBorders>
          </w:tcPr>
          <w:p>
            <w:pPr>
              <w:pStyle w:val="TableParagraph"/>
              <w:spacing w:line="307" w:lineRule="auto" w:before="105"/>
              <w:ind w:left="107" w:right="30"/>
              <w:rPr>
                <w:sz w:val="24"/>
              </w:rPr>
            </w:pPr>
            <w:r>
              <w:rPr>
                <w:spacing w:val="-10"/>
                <w:sz w:val="24"/>
              </w:rPr>
              <w:t>延授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時</w:t>
            </w:r>
          </w:p>
        </w:tc>
        <w:tc>
          <w:tcPr>
            <w:tcW w:w="65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07" w:lineRule="auto" w:before="105"/>
              <w:ind w:left="215" w:right="199"/>
              <w:rPr>
                <w:sz w:val="24"/>
              </w:rPr>
            </w:pPr>
            <w:r>
              <w:rPr>
                <w:spacing w:val="-10"/>
                <w:sz w:val="24"/>
              </w:rPr>
              <w:t>長課</w:t>
            </w:r>
          </w:p>
        </w:tc>
        <w:tc>
          <w:tcPr>
            <w:tcW w:w="32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07" w:lineRule="auto" w:before="105"/>
              <w:ind w:left="47" w:right="35"/>
              <w:rPr>
                <w:sz w:val="24"/>
              </w:rPr>
            </w:pPr>
            <w:r>
              <w:rPr>
                <w:spacing w:val="-10"/>
                <w:sz w:val="24"/>
              </w:rPr>
              <w:t>服名</w:t>
            </w:r>
          </w:p>
        </w:tc>
        <w:tc>
          <w:tcPr>
            <w:tcW w:w="65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07" w:lineRule="auto" w:before="105"/>
              <w:ind w:left="209" w:right="202"/>
              <w:rPr>
                <w:sz w:val="24"/>
              </w:rPr>
            </w:pPr>
            <w:r>
              <w:rPr>
                <w:spacing w:val="-10"/>
                <w:sz w:val="24"/>
              </w:rPr>
              <w:t>務稱</w:t>
            </w:r>
          </w:p>
        </w:tc>
        <w:tc>
          <w:tcPr>
            <w:tcW w:w="385" w:type="dxa"/>
            <w:tcBorders>
              <w:left w:val="nil"/>
            </w:tcBorders>
          </w:tcPr>
          <w:p>
            <w:pPr>
              <w:pStyle w:val="TableParagraph"/>
              <w:spacing w:line="307" w:lineRule="auto" w:before="105"/>
              <w:ind w:left="42" w:right="95"/>
              <w:rPr>
                <w:sz w:val="24"/>
              </w:rPr>
            </w:pPr>
            <w:r>
              <w:rPr>
                <w:spacing w:val="-10"/>
                <w:sz w:val="24"/>
              </w:rPr>
              <w:t>後及</w:t>
            </w:r>
          </w:p>
          <w:p>
            <w:pPr>
              <w:pStyle w:val="TableParagraph"/>
              <w:spacing w:line="275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數</w:t>
            </w:r>
          </w:p>
        </w:tc>
        <w:tc>
          <w:tcPr>
            <w:tcW w:w="7805" w:type="dxa"/>
            <w:gridSpan w:val="1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99" w:hRule="atLeast"/>
        </w:trPr>
        <w:tc>
          <w:tcPr>
            <w:tcW w:w="2404" w:type="dxa"/>
            <w:gridSpan w:val="5"/>
          </w:tcPr>
          <w:p>
            <w:pPr>
              <w:pStyle w:val="TableParagraph"/>
              <w:tabs>
                <w:tab w:pos="2056" w:val="left" w:leader="none"/>
              </w:tabs>
              <w:spacing w:line="400" w:lineRule="atLeast"/>
              <w:ind w:left="107" w:right="56"/>
              <w:rPr>
                <w:sz w:val="24"/>
              </w:rPr>
            </w:pPr>
            <w:r>
              <w:rPr>
                <w:spacing w:val="36"/>
                <w:sz w:val="24"/>
              </w:rPr>
              <w:t>前次核定延長服</w:t>
            </w:r>
            <w:r>
              <w:rPr>
                <w:spacing w:val="25"/>
                <w:sz w:val="24"/>
              </w:rPr>
              <w:t>務</w:t>
            </w:r>
            <w:r>
              <w:rPr>
                <w:spacing w:val="-10"/>
                <w:sz w:val="24"/>
              </w:rPr>
              <w:t>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間</w:t>
            </w:r>
          </w:p>
        </w:tc>
        <w:tc>
          <w:tcPr>
            <w:tcW w:w="1500" w:type="dxa"/>
            <w:tcBorders>
              <w:right w:val="nil"/>
            </w:tcBorders>
          </w:tcPr>
          <w:p>
            <w:pPr>
              <w:pStyle w:val="TableParagraph"/>
              <w:spacing w:before="28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7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8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right="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1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8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8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right="1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至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8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11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8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</w:tcPr>
          <w:p>
            <w:pPr>
              <w:pStyle w:val="TableParagraph"/>
              <w:spacing w:before="28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</w:tr>
      <w:tr>
        <w:trPr>
          <w:trHeight w:val="680" w:hRule="atLeast"/>
        </w:trPr>
        <w:tc>
          <w:tcPr>
            <w:tcW w:w="2404" w:type="dxa"/>
            <w:gridSpan w:val="5"/>
          </w:tcPr>
          <w:p>
            <w:pPr>
              <w:pStyle w:val="TableParagraph"/>
              <w:spacing w:before="24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擬申請延長服務期間</w:t>
            </w:r>
          </w:p>
        </w:tc>
        <w:tc>
          <w:tcPr>
            <w:tcW w:w="1500" w:type="dxa"/>
            <w:tcBorders>
              <w:right w:val="nil"/>
            </w:tcBorders>
          </w:tcPr>
          <w:p>
            <w:pPr>
              <w:pStyle w:val="TableParagraph"/>
              <w:spacing w:before="246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7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6"/>
              <w:ind w:right="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1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46"/>
              <w:ind w:right="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6"/>
              <w:ind w:right="1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至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6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11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6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</w:tcPr>
          <w:p>
            <w:pPr>
              <w:pStyle w:val="TableParagraph"/>
              <w:spacing w:before="246"/>
              <w:ind w:right="1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</w:tr>
      <w:tr>
        <w:trPr>
          <w:trHeight w:val="1701" w:hRule="atLeast"/>
        </w:trPr>
        <w:tc>
          <w:tcPr>
            <w:tcW w:w="38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服</w:t>
            </w:r>
          </w:p>
        </w:tc>
        <w:tc>
          <w:tcPr>
            <w:tcW w:w="6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78"/>
              <w:rPr>
                <w:sz w:val="24"/>
              </w:rPr>
            </w:pPr>
            <w:r>
              <w:rPr>
                <w:spacing w:val="-10"/>
                <w:sz w:val="24"/>
              </w:rPr>
              <w:t>務</w:t>
            </w:r>
          </w:p>
          <w:p>
            <w:pPr>
              <w:pStyle w:val="TableParagraph"/>
              <w:spacing w:before="88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意</w:t>
            </w:r>
          </w:p>
        </w:tc>
        <w:tc>
          <w:tcPr>
            <w:tcW w:w="32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單</w:t>
            </w:r>
          </w:p>
          <w:p>
            <w:pPr>
              <w:pStyle w:val="TableParagraph"/>
              <w:spacing w:before="88"/>
              <w:ind w:left="382"/>
              <w:rPr>
                <w:sz w:val="24"/>
              </w:rPr>
            </w:pPr>
            <w:r>
              <w:rPr>
                <w:spacing w:val="-10"/>
                <w:sz w:val="24"/>
              </w:rPr>
              <w:t>見</w:t>
            </w:r>
          </w:p>
        </w:tc>
        <w:tc>
          <w:tcPr>
            <w:tcW w:w="38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位</w:t>
            </w:r>
          </w:p>
        </w:tc>
        <w:tc>
          <w:tcPr>
            <w:tcW w:w="7805" w:type="dxa"/>
            <w:gridSpan w:val="1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701" w:hRule="atLeast"/>
        </w:trPr>
        <w:tc>
          <w:tcPr>
            <w:tcW w:w="38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309" w:lineRule="auto" w:before="1"/>
              <w:ind w:left="107" w:right="30"/>
              <w:rPr>
                <w:sz w:val="24"/>
              </w:rPr>
            </w:pPr>
            <w:r>
              <w:rPr>
                <w:spacing w:val="-10"/>
                <w:sz w:val="24"/>
              </w:rPr>
              <w:t>延本</w:t>
            </w:r>
          </w:p>
        </w:tc>
        <w:tc>
          <w:tcPr>
            <w:tcW w:w="6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309" w:lineRule="auto" w:before="1"/>
              <w:ind w:left="378" w:right="34"/>
              <w:rPr>
                <w:sz w:val="24"/>
              </w:rPr>
            </w:pPr>
            <w:r>
              <w:rPr>
                <w:spacing w:val="-10"/>
                <w:sz w:val="24"/>
              </w:rPr>
              <w:t>長人</w:t>
            </w:r>
          </w:p>
        </w:tc>
        <w:tc>
          <w:tcPr>
            <w:tcW w:w="32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309" w:lineRule="auto" w:before="1"/>
              <w:ind w:left="48" w:right="363"/>
              <w:rPr>
                <w:sz w:val="24"/>
              </w:rPr>
            </w:pPr>
            <w:r>
              <w:rPr>
                <w:spacing w:val="-10"/>
                <w:sz w:val="24"/>
              </w:rPr>
              <w:t>服意</w:t>
            </w:r>
          </w:p>
        </w:tc>
        <w:tc>
          <w:tcPr>
            <w:tcW w:w="38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309" w:lineRule="auto" w:before="1"/>
              <w:ind w:left="45" w:right="94"/>
              <w:rPr>
                <w:sz w:val="24"/>
              </w:rPr>
            </w:pPr>
            <w:r>
              <w:rPr>
                <w:spacing w:val="-10"/>
                <w:sz w:val="24"/>
              </w:rPr>
              <w:t>務見</w:t>
            </w:r>
          </w:p>
        </w:tc>
        <w:tc>
          <w:tcPr>
            <w:tcW w:w="7805" w:type="dxa"/>
            <w:gridSpan w:val="1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701" w:hRule="atLeast"/>
        </w:trPr>
        <w:tc>
          <w:tcPr>
            <w:tcW w:w="38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院</w:t>
            </w:r>
          </w:p>
        </w:tc>
        <w:tc>
          <w:tcPr>
            <w:tcW w:w="6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長</w:t>
            </w:r>
          </w:p>
        </w:tc>
        <w:tc>
          <w:tcPr>
            <w:tcW w:w="7805" w:type="dxa"/>
            <w:gridSpan w:val="1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4672" w:type="dxa"/>
            <w:gridSpan w:val="7"/>
          </w:tcPr>
          <w:p>
            <w:pPr>
              <w:pStyle w:val="TableParagraph"/>
              <w:spacing w:before="141"/>
              <w:ind w:left="1375"/>
              <w:rPr>
                <w:sz w:val="24"/>
              </w:rPr>
            </w:pPr>
            <w:r>
              <w:rPr>
                <w:spacing w:val="-2"/>
                <w:sz w:val="24"/>
              </w:rPr>
              <w:t>延長服務必要條件</w:t>
            </w:r>
          </w:p>
        </w:tc>
        <w:tc>
          <w:tcPr>
            <w:tcW w:w="1643" w:type="dxa"/>
            <w:gridSpan w:val="3"/>
          </w:tcPr>
          <w:p>
            <w:pPr>
              <w:pStyle w:val="TableParagraph"/>
              <w:spacing w:before="141"/>
              <w:ind w:left="342"/>
              <w:rPr>
                <w:sz w:val="24"/>
              </w:rPr>
            </w:pPr>
            <w:r>
              <w:rPr>
                <w:spacing w:val="-3"/>
                <w:sz w:val="24"/>
              </w:rPr>
              <w:t>會簽單位</w:t>
            </w:r>
          </w:p>
        </w:tc>
        <w:tc>
          <w:tcPr>
            <w:tcW w:w="3894" w:type="dxa"/>
            <w:gridSpan w:val="5"/>
          </w:tcPr>
          <w:p>
            <w:pPr>
              <w:pStyle w:val="TableParagraph"/>
              <w:spacing w:before="141"/>
              <w:ind w:left="1224"/>
              <w:rPr>
                <w:sz w:val="24"/>
              </w:rPr>
            </w:pPr>
            <w:r>
              <w:rPr>
                <w:spacing w:val="-2"/>
                <w:sz w:val="24"/>
              </w:rPr>
              <w:t>會簽單位意見</w:t>
            </w:r>
          </w:p>
        </w:tc>
      </w:tr>
      <w:tr>
        <w:trPr>
          <w:trHeight w:val="1843" w:hRule="atLeast"/>
        </w:trPr>
        <w:tc>
          <w:tcPr>
            <w:tcW w:w="4672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7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未曾因案經本校教師評審委員會決議懲處</w:t>
            </w:r>
          </w:p>
        </w:tc>
        <w:tc>
          <w:tcPr>
            <w:tcW w:w="164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7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62"/>
              <w:rPr>
                <w:sz w:val="24"/>
              </w:rPr>
            </w:pPr>
            <w:r>
              <w:rPr>
                <w:spacing w:val="-4"/>
                <w:sz w:val="24"/>
              </w:rPr>
              <w:t>人事室</w:t>
            </w:r>
          </w:p>
        </w:tc>
        <w:tc>
          <w:tcPr>
            <w:tcW w:w="3894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81"/>
        <w:rPr>
          <w:rFonts w:ascii="Times New Roman"/>
        </w:rPr>
      </w:pPr>
    </w:p>
    <w:p>
      <w:pPr>
        <w:pStyle w:val="BodyText"/>
        <w:ind w:left="6130"/>
      </w:pPr>
      <w:r>
        <w:rPr/>
        <w:t>113.06</w:t>
      </w:r>
      <w:r>
        <w:rPr>
          <w:spacing w:val="-3"/>
        </w:rPr>
        <w:t>. </w:t>
      </w:r>
      <w:r>
        <w:rPr/>
        <w:t>06</w:t>
      </w:r>
      <w:r>
        <w:rPr>
          <w:spacing w:val="6"/>
        </w:rPr>
        <w:t> 本校第 </w:t>
      </w:r>
      <w:r>
        <w:rPr/>
        <w:t>435</w:t>
      </w:r>
      <w:r>
        <w:rPr>
          <w:spacing w:val="-3"/>
        </w:rPr>
        <w:t> 次教評會審議通過</w:t>
      </w:r>
    </w:p>
    <w:p>
      <w:pPr>
        <w:spacing w:after="0"/>
        <w:sectPr>
          <w:footerReference w:type="default" r:id="rId5"/>
          <w:type w:val="continuous"/>
          <w:pgSz w:w="11910" w:h="16840"/>
          <w:pgMar w:header="0" w:footer="1240" w:top="1380" w:bottom="1440" w:left="740" w:right="740"/>
          <w:pgNumType w:start="1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3"/>
        <w:gridCol w:w="2410"/>
        <w:gridCol w:w="3685"/>
      </w:tblGrid>
      <w:tr>
        <w:trPr>
          <w:trHeight w:val="1780" w:hRule="atLeast"/>
        </w:trPr>
        <w:tc>
          <w:tcPr>
            <w:tcW w:w="4103" w:type="dxa"/>
            <w:shd w:val="clear" w:color="auto" w:fill="F1F1F1"/>
          </w:tcPr>
          <w:p>
            <w:pPr>
              <w:pStyle w:val="TableParagraph"/>
              <w:spacing w:line="307" w:lineRule="auto" w:before="105"/>
              <w:ind w:left="588" w:right="142" w:hanging="4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壹、符合延長服務要點第四點第一項第一款至第五款、第八款條件之一（</w:t>
            </w:r>
            <w:r>
              <w:rPr>
                <w:spacing w:val="-3"/>
                <w:sz w:val="24"/>
              </w:rPr>
              <w:t>請服務單位在適當款項上打</w:t>
            </w:r>
          </w:p>
          <w:p>
            <w:pPr>
              <w:pStyle w:val="TableParagraph"/>
              <w:spacing w:before="2"/>
              <w:ind w:left="588"/>
              <w:rPr>
                <w:sz w:val="24"/>
              </w:rPr>
            </w:pPr>
            <w:r>
              <w:rPr>
                <w:sz w:val="24"/>
              </w:rPr>
              <w:t>「ˇ</w:t>
            </w:r>
            <w:r>
              <w:rPr>
                <w:spacing w:val="-120"/>
                <w:sz w:val="24"/>
              </w:rPr>
              <w:t>」</w:t>
            </w:r>
            <w:r>
              <w:rPr>
                <w:spacing w:val="-130"/>
                <w:sz w:val="24"/>
              </w:rPr>
              <w:t>）</w:t>
            </w:r>
          </w:p>
        </w:tc>
        <w:tc>
          <w:tcPr>
            <w:tcW w:w="2410" w:type="dxa"/>
            <w:shd w:val="clear" w:color="auto" w:fill="F1F1F1"/>
          </w:tcPr>
          <w:p>
            <w:pPr>
              <w:pStyle w:val="TableParagraph"/>
              <w:spacing w:before="290"/>
              <w:rPr>
                <w:rFonts w:ascii="微軟正黑體"/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會簽單位</w:t>
            </w:r>
          </w:p>
        </w:tc>
        <w:tc>
          <w:tcPr>
            <w:tcW w:w="3685" w:type="dxa"/>
            <w:shd w:val="clear" w:color="auto" w:fill="F1F1F1"/>
          </w:tcPr>
          <w:p>
            <w:pPr>
              <w:pStyle w:val="TableParagraph"/>
              <w:spacing w:before="290"/>
              <w:rPr>
                <w:rFonts w:ascii="微軟正黑體"/>
                <w:sz w:val="24"/>
              </w:rPr>
            </w:pPr>
          </w:p>
          <w:p>
            <w:pPr>
              <w:pStyle w:val="TableParagraph"/>
              <w:ind w:left="1120"/>
              <w:rPr>
                <w:sz w:val="24"/>
              </w:rPr>
            </w:pPr>
            <w:r>
              <w:rPr>
                <w:spacing w:val="-2"/>
                <w:sz w:val="24"/>
              </w:rPr>
              <w:t>會簽單位意見</w:t>
            </w:r>
          </w:p>
        </w:tc>
      </w:tr>
      <w:tr>
        <w:trPr>
          <w:trHeight w:val="1689" w:hRule="atLeast"/>
        </w:trPr>
        <w:tc>
          <w:tcPr>
            <w:tcW w:w="4103" w:type="dxa"/>
          </w:tcPr>
          <w:p>
            <w:pPr>
              <w:pStyle w:val="TableParagraph"/>
              <w:spacing w:before="244"/>
              <w:rPr>
                <w:rFonts w:ascii="微軟正黑體"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□一、擔任中央研究院院士。</w:t>
            </w:r>
          </w:p>
        </w:tc>
        <w:tc>
          <w:tcPr>
            <w:tcW w:w="2410" w:type="dxa"/>
          </w:tcPr>
          <w:p>
            <w:pPr>
              <w:pStyle w:val="TableParagraph"/>
              <w:spacing w:before="244"/>
              <w:rPr>
                <w:rFonts w:ascii="微軟正黑體"/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所屬院(西灣學院)</w:t>
            </w:r>
          </w:p>
        </w:tc>
        <w:tc>
          <w:tcPr>
            <w:tcW w:w="3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49" w:hRule="atLeast"/>
        </w:trPr>
        <w:tc>
          <w:tcPr>
            <w:tcW w:w="4103" w:type="dxa"/>
          </w:tcPr>
          <w:p>
            <w:pPr>
              <w:pStyle w:val="TableParagraph"/>
              <w:rPr>
                <w:rFonts w:ascii="微軟正黑體"/>
                <w:sz w:val="24"/>
              </w:rPr>
            </w:pPr>
          </w:p>
          <w:p>
            <w:pPr>
              <w:pStyle w:val="TableParagraph"/>
              <w:rPr>
                <w:rFonts w:ascii="微軟正黑體"/>
                <w:sz w:val="24"/>
              </w:rPr>
            </w:pPr>
          </w:p>
          <w:p>
            <w:pPr>
              <w:pStyle w:val="TableParagraph"/>
              <w:spacing w:before="94"/>
              <w:rPr>
                <w:rFonts w:ascii="微軟正黑體"/>
                <w:sz w:val="24"/>
              </w:rPr>
            </w:pPr>
          </w:p>
          <w:p>
            <w:pPr>
              <w:pStyle w:val="TableParagraph"/>
              <w:spacing w:line="307" w:lineRule="auto"/>
              <w:ind w:left="828" w:right="143" w:hanging="721"/>
              <w:rPr>
                <w:sz w:val="24"/>
              </w:rPr>
            </w:pPr>
            <w:r>
              <w:rPr>
                <w:spacing w:val="-2"/>
                <w:sz w:val="24"/>
              </w:rPr>
              <w:t>□二、曾擔任國家講座主持人或國內外大學講座主持人。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微軟正黑體"/>
                <w:sz w:val="24"/>
              </w:rPr>
            </w:pPr>
          </w:p>
          <w:p>
            <w:pPr>
              <w:pStyle w:val="TableParagraph"/>
              <w:rPr>
                <w:rFonts w:ascii="微軟正黑體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微軟正黑體"/>
                <w:sz w:val="24"/>
              </w:rPr>
            </w:pPr>
          </w:p>
          <w:p>
            <w:pPr>
              <w:pStyle w:val="TableParagraph"/>
              <w:spacing w:line="446" w:lineRule="auto"/>
              <w:ind w:left="604" w:right="233" w:hanging="360"/>
              <w:rPr>
                <w:sz w:val="24"/>
              </w:rPr>
            </w:pPr>
            <w:r>
              <w:rPr>
                <w:spacing w:val="-2"/>
                <w:sz w:val="24"/>
              </w:rPr>
              <w:t>所屬院(西灣學院)研究發展處</w:t>
            </w:r>
          </w:p>
        </w:tc>
        <w:tc>
          <w:tcPr>
            <w:tcW w:w="3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48" w:hRule="atLeast"/>
        </w:trPr>
        <w:tc>
          <w:tcPr>
            <w:tcW w:w="4103" w:type="dxa"/>
          </w:tcPr>
          <w:p>
            <w:pPr>
              <w:pStyle w:val="TableParagraph"/>
              <w:rPr>
                <w:rFonts w:ascii="微軟正黑體"/>
                <w:sz w:val="24"/>
              </w:rPr>
            </w:pPr>
          </w:p>
          <w:p>
            <w:pPr>
              <w:pStyle w:val="TableParagraph"/>
              <w:rPr>
                <w:rFonts w:ascii="微軟正黑體"/>
                <w:sz w:val="24"/>
              </w:rPr>
            </w:pPr>
          </w:p>
          <w:p>
            <w:pPr>
              <w:pStyle w:val="TableParagraph"/>
              <w:spacing w:before="295"/>
              <w:rPr>
                <w:rFonts w:ascii="微軟正黑體"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□三、曾獲國家產學大師獎。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微軟正黑體"/>
                <w:sz w:val="24"/>
              </w:rPr>
            </w:pPr>
          </w:p>
          <w:p>
            <w:pPr>
              <w:pStyle w:val="TableParagraph"/>
              <w:rPr>
                <w:rFonts w:ascii="微軟正黑體"/>
                <w:sz w:val="24"/>
              </w:rPr>
            </w:pPr>
          </w:p>
          <w:p>
            <w:pPr>
              <w:pStyle w:val="TableParagraph"/>
              <w:spacing w:before="94"/>
              <w:rPr>
                <w:rFonts w:ascii="微軟正黑體"/>
                <w:sz w:val="24"/>
              </w:rPr>
            </w:pPr>
          </w:p>
          <w:p>
            <w:pPr>
              <w:pStyle w:val="TableParagraph"/>
              <w:spacing w:line="307" w:lineRule="auto"/>
              <w:ind w:left="1084" w:right="113" w:hanging="960"/>
              <w:rPr>
                <w:sz w:val="24"/>
              </w:rPr>
            </w:pPr>
            <w:r>
              <w:rPr>
                <w:spacing w:val="-2"/>
                <w:sz w:val="24"/>
              </w:rPr>
              <w:t>全球產學營運及推廣</w:t>
            </w:r>
            <w:r>
              <w:rPr>
                <w:spacing w:val="-10"/>
                <w:sz w:val="24"/>
              </w:rPr>
              <w:t>處</w:t>
            </w:r>
          </w:p>
        </w:tc>
        <w:tc>
          <w:tcPr>
            <w:tcW w:w="3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48" w:hRule="atLeast"/>
        </w:trPr>
        <w:tc>
          <w:tcPr>
            <w:tcW w:w="4103" w:type="dxa"/>
          </w:tcPr>
          <w:p>
            <w:pPr>
              <w:pStyle w:val="TableParagraph"/>
              <w:rPr>
                <w:rFonts w:ascii="微軟正黑體"/>
                <w:sz w:val="24"/>
              </w:rPr>
            </w:pPr>
          </w:p>
          <w:p>
            <w:pPr>
              <w:pStyle w:val="TableParagraph"/>
              <w:rPr>
                <w:rFonts w:ascii="微軟正黑體"/>
                <w:sz w:val="24"/>
              </w:rPr>
            </w:pPr>
          </w:p>
          <w:p>
            <w:pPr>
              <w:pStyle w:val="TableParagraph"/>
              <w:spacing w:before="94"/>
              <w:rPr>
                <w:rFonts w:ascii="微軟正黑體"/>
                <w:sz w:val="24"/>
              </w:rPr>
            </w:pPr>
          </w:p>
          <w:p>
            <w:pPr>
              <w:pStyle w:val="TableParagraph"/>
              <w:spacing w:line="307" w:lineRule="auto"/>
              <w:ind w:left="828" w:right="143" w:hanging="721"/>
              <w:rPr>
                <w:sz w:val="24"/>
              </w:rPr>
            </w:pPr>
            <w:r>
              <w:rPr>
                <w:spacing w:val="-2"/>
                <w:sz w:val="24"/>
              </w:rPr>
              <w:t>□四、曾獲教育部學術獎、全國傑出通識教育教師獎或師鐸獎。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微軟正黑體"/>
                <w:sz w:val="24"/>
              </w:rPr>
            </w:pPr>
          </w:p>
          <w:p>
            <w:pPr>
              <w:pStyle w:val="TableParagraph"/>
              <w:rPr>
                <w:rFonts w:ascii="微軟正黑體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微軟正黑體"/>
                <w:sz w:val="24"/>
              </w:rPr>
            </w:pPr>
          </w:p>
          <w:p>
            <w:pPr>
              <w:pStyle w:val="TableParagraph"/>
              <w:spacing w:line="446" w:lineRule="auto"/>
              <w:ind w:left="844" w:right="593" w:hanging="240"/>
              <w:rPr>
                <w:sz w:val="24"/>
              </w:rPr>
            </w:pPr>
            <w:r>
              <w:rPr>
                <w:spacing w:val="-2"/>
                <w:sz w:val="24"/>
              </w:rPr>
              <w:t>研究發展處</w:t>
            </w:r>
            <w:r>
              <w:rPr>
                <w:spacing w:val="-4"/>
                <w:sz w:val="24"/>
              </w:rPr>
              <w:t>人事室</w:t>
            </w:r>
          </w:p>
        </w:tc>
        <w:tc>
          <w:tcPr>
            <w:tcW w:w="3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0" w:footer="1240" w:top="1380" w:bottom="1440" w:left="740" w:right="74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3"/>
        <w:gridCol w:w="2410"/>
        <w:gridCol w:w="3685"/>
      </w:tblGrid>
      <w:tr>
        <w:trPr>
          <w:trHeight w:val="3448" w:hRule="atLeast"/>
        </w:trPr>
        <w:tc>
          <w:tcPr>
            <w:tcW w:w="4103" w:type="dxa"/>
          </w:tcPr>
          <w:p>
            <w:pPr>
              <w:pStyle w:val="TableParagraph"/>
              <w:rPr>
                <w:rFonts w:ascii="微軟正黑體"/>
                <w:sz w:val="24"/>
              </w:rPr>
            </w:pPr>
          </w:p>
          <w:p>
            <w:pPr>
              <w:pStyle w:val="TableParagraph"/>
              <w:rPr>
                <w:rFonts w:ascii="微軟正黑體"/>
                <w:sz w:val="24"/>
              </w:rPr>
            </w:pPr>
          </w:p>
          <w:p>
            <w:pPr>
              <w:pStyle w:val="TableParagraph"/>
              <w:spacing w:before="94"/>
              <w:rPr>
                <w:rFonts w:ascii="微軟正黑體"/>
                <w:sz w:val="24"/>
              </w:rPr>
            </w:pPr>
          </w:p>
          <w:p>
            <w:pPr>
              <w:pStyle w:val="TableParagraph"/>
              <w:spacing w:line="307" w:lineRule="auto"/>
              <w:ind w:left="828" w:right="142" w:hanging="721"/>
              <w:rPr>
                <w:sz w:val="24"/>
              </w:rPr>
            </w:pPr>
            <w:r>
              <w:rPr>
                <w:spacing w:val="-2"/>
                <w:sz w:val="24"/>
              </w:rPr>
              <w:t>□五、曾獲國家科學及技術委員會傑出研究獎勵二次(含)以上。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微軟正黑體"/>
                <w:sz w:val="24"/>
              </w:rPr>
            </w:pPr>
          </w:p>
          <w:p>
            <w:pPr>
              <w:pStyle w:val="TableParagraph"/>
              <w:rPr>
                <w:rFonts w:ascii="微軟正黑體"/>
                <w:sz w:val="24"/>
              </w:rPr>
            </w:pPr>
          </w:p>
          <w:p>
            <w:pPr>
              <w:pStyle w:val="TableParagraph"/>
              <w:spacing w:before="293"/>
              <w:rPr>
                <w:rFonts w:ascii="微軟正黑體"/>
                <w:sz w:val="24"/>
              </w:rPr>
            </w:pPr>
          </w:p>
          <w:p>
            <w:pPr>
              <w:pStyle w:val="TableParagraph"/>
              <w:ind w:left="604"/>
              <w:rPr>
                <w:sz w:val="24"/>
              </w:rPr>
            </w:pPr>
            <w:r>
              <w:rPr>
                <w:spacing w:val="-2"/>
                <w:sz w:val="24"/>
              </w:rPr>
              <w:t>研究發展處</w:t>
            </w:r>
          </w:p>
        </w:tc>
        <w:tc>
          <w:tcPr>
            <w:tcW w:w="3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49" w:hRule="atLeast"/>
        </w:trPr>
        <w:tc>
          <w:tcPr>
            <w:tcW w:w="4103" w:type="dxa"/>
          </w:tcPr>
          <w:p>
            <w:pPr>
              <w:pStyle w:val="TableParagraph"/>
              <w:rPr>
                <w:rFonts w:ascii="微軟正黑體"/>
                <w:sz w:val="24"/>
              </w:rPr>
            </w:pPr>
          </w:p>
          <w:p>
            <w:pPr>
              <w:pStyle w:val="TableParagraph"/>
              <w:spacing w:before="108"/>
              <w:rPr>
                <w:rFonts w:ascii="微軟正黑體"/>
                <w:sz w:val="24"/>
              </w:rPr>
            </w:pPr>
          </w:p>
          <w:p>
            <w:pPr>
              <w:pStyle w:val="TableParagraph"/>
              <w:spacing w:line="307" w:lineRule="auto"/>
              <w:ind w:left="588" w:right="142" w:hanging="481"/>
              <w:rPr>
                <w:sz w:val="24"/>
              </w:rPr>
            </w:pPr>
            <w:r>
              <w:rPr>
                <w:spacing w:val="-2"/>
                <w:sz w:val="24"/>
              </w:rPr>
              <w:t>□八、有特殊傑出表現，接替人選經認定屬一時難以羅致，經需求單位專案簽准後徵得當事人同意 </w:t>
            </w:r>
            <w:r>
              <w:rPr>
                <w:spacing w:val="-6"/>
                <w:sz w:val="24"/>
              </w:rPr>
              <w:t>者。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微軟正黑體"/>
                <w:sz w:val="24"/>
              </w:rPr>
            </w:pPr>
          </w:p>
          <w:p>
            <w:pPr>
              <w:pStyle w:val="TableParagraph"/>
              <w:rPr>
                <w:rFonts w:ascii="微軟正黑體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微軟正黑體"/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需求單位</w:t>
            </w:r>
          </w:p>
          <w:p>
            <w:pPr>
              <w:pStyle w:val="TableParagraph"/>
              <w:spacing w:before="269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所屬院(西灣學院)</w:t>
            </w:r>
          </w:p>
        </w:tc>
        <w:tc>
          <w:tcPr>
            <w:tcW w:w="3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header="0" w:footer="1240" w:top="1380" w:bottom="1440" w:left="740" w:right="74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9"/>
        <w:gridCol w:w="6968"/>
      </w:tblGrid>
      <w:tr>
        <w:trPr>
          <w:trHeight w:val="7937" w:hRule="atLeast"/>
        </w:trPr>
        <w:tc>
          <w:tcPr>
            <w:tcW w:w="3229" w:type="dxa"/>
          </w:tcPr>
          <w:p>
            <w:pPr>
              <w:pStyle w:val="TableParagraph"/>
              <w:rPr>
                <w:rFonts w:ascii="微軟正黑體"/>
                <w:sz w:val="24"/>
              </w:rPr>
            </w:pPr>
          </w:p>
          <w:p>
            <w:pPr>
              <w:pStyle w:val="TableParagraph"/>
              <w:rPr>
                <w:rFonts w:ascii="微軟正黑體"/>
                <w:sz w:val="24"/>
              </w:rPr>
            </w:pPr>
          </w:p>
          <w:p>
            <w:pPr>
              <w:pStyle w:val="TableParagraph"/>
              <w:rPr>
                <w:rFonts w:ascii="微軟正黑體"/>
                <w:sz w:val="24"/>
              </w:rPr>
            </w:pPr>
          </w:p>
          <w:p>
            <w:pPr>
              <w:pStyle w:val="TableParagraph"/>
              <w:rPr>
                <w:rFonts w:ascii="微軟正黑體"/>
                <w:sz w:val="24"/>
              </w:rPr>
            </w:pPr>
          </w:p>
          <w:p>
            <w:pPr>
              <w:pStyle w:val="TableParagraph"/>
              <w:rPr>
                <w:rFonts w:ascii="微軟正黑體"/>
                <w:sz w:val="24"/>
              </w:rPr>
            </w:pPr>
          </w:p>
          <w:p>
            <w:pPr>
              <w:pStyle w:val="TableParagraph"/>
              <w:rPr>
                <w:rFonts w:ascii="微軟正黑體"/>
                <w:sz w:val="24"/>
              </w:rPr>
            </w:pPr>
          </w:p>
          <w:p>
            <w:pPr>
              <w:pStyle w:val="TableParagraph"/>
              <w:rPr>
                <w:rFonts w:ascii="微軟正黑體"/>
                <w:sz w:val="24"/>
              </w:rPr>
            </w:pPr>
          </w:p>
          <w:p>
            <w:pPr>
              <w:pStyle w:val="TableParagraph"/>
              <w:spacing w:before="354"/>
              <w:rPr>
                <w:rFonts w:ascii="微軟正黑體"/>
                <w:sz w:val="24"/>
              </w:rPr>
            </w:pPr>
          </w:p>
          <w:p>
            <w:pPr>
              <w:pStyle w:val="TableParagraph"/>
              <w:tabs>
                <w:tab w:pos="1492" w:val="left" w:leader="none"/>
                <w:tab w:pos="2878" w:val="left" w:leader="none"/>
              </w:tabs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室</w:t>
            </w:r>
          </w:p>
          <w:p>
            <w:pPr>
              <w:pStyle w:val="TableParagraph"/>
              <w:tabs>
                <w:tab w:pos="1031" w:val="left" w:leader="none"/>
                <w:tab w:pos="1955" w:val="left" w:leader="none"/>
                <w:tab w:pos="2879" w:val="left" w:leader="none"/>
              </w:tabs>
              <w:spacing w:before="87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見</w:t>
            </w:r>
          </w:p>
        </w:tc>
        <w:tc>
          <w:tcPr>
            <w:tcW w:w="69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14" w:hRule="atLeast"/>
        </w:trPr>
        <w:tc>
          <w:tcPr>
            <w:tcW w:w="3229" w:type="dxa"/>
          </w:tcPr>
          <w:p>
            <w:pPr>
              <w:pStyle w:val="TableParagraph"/>
              <w:spacing w:before="395"/>
              <w:rPr>
                <w:rFonts w:ascii="微軟正黑體"/>
                <w:sz w:val="24"/>
              </w:rPr>
            </w:pPr>
          </w:p>
          <w:p>
            <w:pPr>
              <w:pStyle w:val="TableParagraph"/>
              <w:tabs>
                <w:tab w:pos="1392" w:val="left" w:leader="none"/>
                <w:tab w:pos="2777" w:val="left" w:leader="none"/>
              </w:tabs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秘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室</w:t>
            </w:r>
          </w:p>
        </w:tc>
        <w:tc>
          <w:tcPr>
            <w:tcW w:w="69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13" w:hRule="atLeast"/>
        </w:trPr>
        <w:tc>
          <w:tcPr>
            <w:tcW w:w="3229" w:type="dxa"/>
          </w:tcPr>
          <w:p>
            <w:pPr>
              <w:pStyle w:val="TableParagraph"/>
              <w:spacing w:before="196"/>
              <w:rPr>
                <w:rFonts w:ascii="微軟正黑體"/>
                <w:sz w:val="24"/>
              </w:rPr>
            </w:pPr>
          </w:p>
          <w:p>
            <w:pPr>
              <w:pStyle w:val="TableParagraph"/>
              <w:tabs>
                <w:tab w:pos="1492" w:val="left" w:leader="none"/>
                <w:tab w:pos="2878" w:val="left" w:leader="none"/>
              </w:tabs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副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校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長</w:t>
            </w:r>
          </w:p>
          <w:p>
            <w:pPr>
              <w:pStyle w:val="TableParagraph"/>
              <w:tabs>
                <w:tab w:pos="388" w:val="left" w:leader="none"/>
              </w:tabs>
              <w:spacing w:before="81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-10"/>
                <w:sz w:val="24"/>
              </w:rPr>
              <w:t>(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z w:val="24"/>
              </w:rPr>
              <w:t>校</w:t>
            </w:r>
            <w:r>
              <w:rPr>
                <w:spacing w:val="19"/>
                <w:w w:val="150"/>
                <w:sz w:val="24"/>
              </w:rPr>
              <w:t> </w:t>
            </w:r>
            <w:r>
              <w:rPr>
                <w:sz w:val="24"/>
              </w:rPr>
              <w:t>教</w:t>
            </w:r>
            <w:r>
              <w:rPr>
                <w:spacing w:val="21"/>
                <w:w w:val="150"/>
                <w:sz w:val="24"/>
              </w:rPr>
              <w:t> </w:t>
            </w:r>
            <w:r>
              <w:rPr>
                <w:sz w:val="24"/>
              </w:rPr>
              <w:t>評</w:t>
            </w:r>
            <w:r>
              <w:rPr>
                <w:spacing w:val="21"/>
                <w:w w:val="150"/>
                <w:sz w:val="24"/>
              </w:rPr>
              <w:t> </w:t>
            </w:r>
            <w:r>
              <w:rPr>
                <w:sz w:val="24"/>
              </w:rPr>
              <w:t>會</w:t>
            </w:r>
            <w:r>
              <w:rPr>
                <w:spacing w:val="21"/>
                <w:w w:val="150"/>
                <w:sz w:val="24"/>
              </w:rPr>
              <w:t> </w:t>
            </w:r>
            <w:r>
              <w:rPr>
                <w:sz w:val="24"/>
              </w:rPr>
              <w:t>主</w:t>
            </w:r>
            <w:r>
              <w:rPr>
                <w:spacing w:val="21"/>
                <w:w w:val="150"/>
                <w:sz w:val="24"/>
              </w:rPr>
              <w:t> </w:t>
            </w:r>
            <w:r>
              <w:rPr>
                <w:sz w:val="24"/>
              </w:rPr>
              <w:t>席</w:t>
            </w:r>
            <w:r>
              <w:rPr>
                <w:spacing w:val="22"/>
                <w:w w:val="150"/>
                <w:sz w:val="24"/>
              </w:rPr>
              <w:t> 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</w:tc>
        <w:tc>
          <w:tcPr>
            <w:tcW w:w="69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14" w:hRule="atLeast"/>
        </w:trPr>
        <w:tc>
          <w:tcPr>
            <w:tcW w:w="3229" w:type="dxa"/>
          </w:tcPr>
          <w:p>
            <w:pPr>
              <w:pStyle w:val="TableParagraph"/>
              <w:spacing w:before="396"/>
              <w:rPr>
                <w:rFonts w:ascii="微軟正黑體"/>
                <w:sz w:val="24"/>
              </w:rPr>
            </w:pPr>
          </w:p>
          <w:p>
            <w:pPr>
              <w:pStyle w:val="TableParagraph"/>
              <w:tabs>
                <w:tab w:pos="2781" w:val="left" w:leader="none"/>
              </w:tabs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校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長</w:t>
            </w:r>
          </w:p>
        </w:tc>
        <w:tc>
          <w:tcPr>
            <w:tcW w:w="69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1910" w:h="16840"/>
      <w:pgMar w:header="0" w:footer="1240" w:top="1380" w:bottom="144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  <w:font w:name="微軟正黑體">
    <w:altName w:val="微軟正黑體"/>
    <w:charset w:val="88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8976">
              <wp:simplePos x="0" y="0"/>
              <wp:positionH relativeFrom="page">
                <wp:posOffset>3710051</wp:posOffset>
              </wp:positionH>
              <wp:positionV relativeFrom="page">
                <wp:posOffset>9765036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.130005pt;margin-top:768.900513pt;width:12pt;height:13.05pt;mso-position-horizontal-relative:page;mso-position-vertical-relative:page;z-index:-1595750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微軟正黑體" w:hAnsi="微軟正黑體" w:eastAsia="微軟正黑體" w:cs="微軟正黑體"/>
      <w:sz w:val="20"/>
      <w:szCs w:val="20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【行政會議提案格式】</dc:title>
  <dcterms:created xsi:type="dcterms:W3CDTF">2024-10-30T07:05:03Z</dcterms:created>
  <dcterms:modified xsi:type="dcterms:W3CDTF">2024-10-30T07:05:03Z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2024-10-30T00:00:00Z</vt:filetime>
  </property>
  <property fmtid="{D5CDD505-2E9C-101B-9397-08002B2CF9AE}" pid="5" name="Producer">
    <vt:lpwstr>Microsoft® Word 2019</vt:lpwstr>
  </property>
</Properties>
</file>